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7A" w:rsidRDefault="0089625D" w:rsidP="0089625D">
      <w:pPr>
        <w:jc w:val="center"/>
      </w:pPr>
      <w:r>
        <w:t>Federal Funding Panel:  Funding at NIH</w:t>
      </w:r>
    </w:p>
    <w:p w:rsidR="0089625D" w:rsidRDefault="0089625D" w:rsidP="0089625D">
      <w:pPr>
        <w:jc w:val="center"/>
      </w:pPr>
    </w:p>
    <w:p w:rsidR="0089625D" w:rsidRDefault="0089625D" w:rsidP="0089625D"/>
    <w:p w:rsidR="0089625D" w:rsidRDefault="0089625D" w:rsidP="0089625D"/>
    <w:p w:rsidR="0089625D" w:rsidRDefault="0089625D" w:rsidP="0089625D">
      <w:r>
        <w:t xml:space="preserve">Panel chairs: </w:t>
      </w:r>
    </w:p>
    <w:p w:rsidR="0089625D" w:rsidRDefault="0089625D" w:rsidP="0089625D">
      <w:r>
        <w:t xml:space="preserve">David Shurtleff, PhD, </w:t>
      </w:r>
    </w:p>
    <w:p w:rsidR="0089625D" w:rsidRDefault="0089625D" w:rsidP="0089625D">
      <w:r>
        <w:t>Deputy Director, National Center for Complementary and Integrative Health (NCCIH)</w:t>
      </w:r>
    </w:p>
    <w:p w:rsidR="0089625D" w:rsidRDefault="0089625D" w:rsidP="0089625D">
      <w:proofErr w:type="spellStart"/>
      <w:r>
        <w:t>Lanay</w:t>
      </w:r>
      <w:proofErr w:type="spellEnd"/>
      <w:r>
        <w:t xml:space="preserve"> </w:t>
      </w:r>
      <w:proofErr w:type="spellStart"/>
      <w:r>
        <w:t>Mudd</w:t>
      </w:r>
      <w:proofErr w:type="spellEnd"/>
      <w:r>
        <w:t>, PhD,</w:t>
      </w:r>
    </w:p>
    <w:p w:rsidR="0089625D" w:rsidRPr="0089625D" w:rsidRDefault="0089625D" w:rsidP="0089625D">
      <w:r w:rsidRPr="0089625D">
        <w:t>Program Director, Clinical Research in Complementary and Integrative Health Branch</w:t>
      </w:r>
    </w:p>
    <w:p w:rsidR="0089625D" w:rsidRDefault="0089625D" w:rsidP="0089625D">
      <w:r w:rsidRPr="0089625D">
        <w:t>Division of Extramural Research</w:t>
      </w:r>
      <w:r>
        <w:t>, NCCIH</w:t>
      </w:r>
    </w:p>
    <w:p w:rsidR="0089625D" w:rsidRDefault="0089625D" w:rsidP="0089625D"/>
    <w:p w:rsidR="0089625D" w:rsidRDefault="0089625D" w:rsidP="0089625D">
      <w:r>
        <w:t>Panelists to include grantees and scientific grant reviewers</w:t>
      </w:r>
    </w:p>
    <w:p w:rsidR="0089625D" w:rsidRDefault="0089625D" w:rsidP="0089625D"/>
    <w:p w:rsidR="0089625D" w:rsidRPr="0089625D" w:rsidRDefault="0089625D" w:rsidP="0089625D">
      <w:r>
        <w:t>Workshop description (to be posted)</w:t>
      </w:r>
      <w:bookmarkStart w:id="0" w:name="_GoBack"/>
      <w:bookmarkEnd w:id="0"/>
    </w:p>
    <w:p w:rsidR="0089625D" w:rsidRDefault="0089625D" w:rsidP="0089625D"/>
    <w:sectPr w:rsidR="0089625D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5D"/>
    <w:rsid w:val="000834C7"/>
    <w:rsid w:val="00270336"/>
    <w:rsid w:val="002A34BB"/>
    <w:rsid w:val="00320101"/>
    <w:rsid w:val="003415C3"/>
    <w:rsid w:val="00342765"/>
    <w:rsid w:val="00505FD1"/>
    <w:rsid w:val="00750DAA"/>
    <w:rsid w:val="0086055D"/>
    <w:rsid w:val="0089330A"/>
    <w:rsid w:val="0089625D"/>
    <w:rsid w:val="008D6A97"/>
    <w:rsid w:val="009F3986"/>
    <w:rsid w:val="00A67E3B"/>
    <w:rsid w:val="00A8082E"/>
    <w:rsid w:val="00A839DD"/>
    <w:rsid w:val="00C35F7E"/>
    <w:rsid w:val="00CD7B04"/>
    <w:rsid w:val="00DD417F"/>
    <w:rsid w:val="00DE3B7F"/>
    <w:rsid w:val="00E522B9"/>
    <w:rsid w:val="00EA1096"/>
    <w:rsid w:val="00E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1AD7C"/>
  <w15:chartTrackingRefBased/>
  <w15:docId w15:val="{479E4846-7A80-E94E-875A-8CE4AF60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1</cp:revision>
  <dcterms:created xsi:type="dcterms:W3CDTF">2022-11-18T21:58:00Z</dcterms:created>
  <dcterms:modified xsi:type="dcterms:W3CDTF">2022-11-18T22:11:00Z</dcterms:modified>
</cp:coreProperties>
</file>